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03CC6">
      <w:r>
        <w:drawing>
          <wp:inline distT="0" distB="0" distL="114300" distR="114300">
            <wp:extent cx="5409565" cy="73247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73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5570B">
      <w:r>
        <w:drawing>
          <wp:inline distT="0" distB="0" distL="114300" distR="114300">
            <wp:extent cx="5271135" cy="720915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225030"/>
            <wp:effectExtent l="0" t="0" r="698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2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1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2026-01-28T06:39:03Z</dcterms:created>
  <dc:creator>Administrator</dc:creator>
  <cp:lastModifiedBy>律尺匠心</cp:lastModifiedBy>
  <dcterms:modified xsi:type="dcterms:W3CDTF">2026-01-28T06:40:54Z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eyJoZGlkIjoiY2UzNmYzOGQwZTg0Mjc3Mjk2ZmE0NTExMjY2MDZkODkiLCJ1c2VySWQiOiIyODk3MTY5MTEifQ==</vt:lpwstr>
  </property>
  <property fmtid="{D5CDD505-2E9C-101B-9397-08002B2CF9AE}" pid="4" name="ICV">
    <vt:lpwstr>76F01B6F0D7E413E9D34F61CC29D3BB2_12</vt:lpwstr>
  </property>
</Properties>
</file>