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29B4" w14:textId="58F8944C" w:rsidR="005D0034" w:rsidRPr="00C97280" w:rsidRDefault="005D0034" w:rsidP="005D0034">
      <w:pPr>
        <w:spacing w:beforeLines="50" w:before="156" w:afterLines="50" w:after="156" w:line="4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C97280">
        <w:rPr>
          <w:rFonts w:ascii="华文中宋" w:eastAsia="华文中宋" w:hAnsi="华文中宋" w:hint="eastAsia"/>
          <w:b/>
          <w:sz w:val="32"/>
          <w:szCs w:val="32"/>
        </w:rPr>
        <w:t>关于</w:t>
      </w:r>
      <w:r w:rsidR="003015FE" w:rsidRPr="00C97280">
        <w:rPr>
          <w:rFonts w:ascii="华文中宋" w:eastAsia="华文中宋" w:hAnsi="华文中宋" w:hint="eastAsia"/>
          <w:b/>
          <w:sz w:val="32"/>
          <w:szCs w:val="32"/>
        </w:rPr>
        <w:t>浙江国微能源</w:t>
      </w:r>
      <w:r w:rsidRPr="00C97280">
        <w:rPr>
          <w:rFonts w:ascii="华文中宋" w:eastAsia="华文中宋" w:hAnsi="华文中宋" w:hint="eastAsia"/>
          <w:b/>
          <w:sz w:val="32"/>
          <w:szCs w:val="32"/>
        </w:rPr>
        <w:t>有限公司职工债权情况的公示</w:t>
      </w:r>
    </w:p>
    <w:p w14:paraId="44F7B635" w14:textId="76CB3AAD" w:rsidR="005D0034" w:rsidRPr="00C97280" w:rsidRDefault="005D0034" w:rsidP="00CC7CF4">
      <w:pPr>
        <w:spacing w:line="520" w:lineRule="exact"/>
        <w:jc w:val="right"/>
        <w:rPr>
          <w:rFonts w:ascii="华文中宋" w:eastAsia="华文中宋" w:hAnsi="华文中宋"/>
        </w:rPr>
      </w:pPr>
      <w:r>
        <w:rPr>
          <w:rFonts w:ascii="幼圆" w:eastAsia="幼圆" w:hint="eastAsia"/>
        </w:rPr>
        <w:t xml:space="preserve">                                                   </w:t>
      </w:r>
      <w:r w:rsidRPr="00C97280">
        <w:rPr>
          <w:rFonts w:ascii="华文中宋" w:eastAsia="华文中宋" w:hAnsi="华文中宋" w:hint="eastAsia"/>
        </w:rPr>
        <w:t xml:space="preserve"> （202</w:t>
      </w:r>
      <w:r w:rsidR="003015FE" w:rsidRPr="00C97280">
        <w:rPr>
          <w:rFonts w:ascii="华文中宋" w:eastAsia="华文中宋" w:hAnsi="华文中宋" w:hint="eastAsia"/>
        </w:rPr>
        <w:t>3</w:t>
      </w:r>
      <w:r w:rsidRPr="00C97280">
        <w:rPr>
          <w:rFonts w:ascii="华文中宋" w:eastAsia="华文中宋" w:hAnsi="华文中宋" w:hint="eastAsia"/>
        </w:rPr>
        <w:t>）</w:t>
      </w:r>
      <w:r w:rsidR="003015FE" w:rsidRPr="00C97280">
        <w:rPr>
          <w:rFonts w:ascii="华文中宋" w:eastAsia="华文中宋" w:hAnsi="华文中宋" w:hint="eastAsia"/>
        </w:rPr>
        <w:t>国微</w:t>
      </w:r>
      <w:r w:rsidRPr="00C97280">
        <w:rPr>
          <w:rFonts w:ascii="华文中宋" w:eastAsia="华文中宋" w:hAnsi="华文中宋" w:hint="eastAsia"/>
        </w:rPr>
        <w:t>破管字第</w:t>
      </w:r>
      <w:r w:rsidR="00126EB0" w:rsidRPr="00C97280">
        <w:rPr>
          <w:rFonts w:ascii="华文中宋" w:eastAsia="华文中宋" w:hAnsi="华文中宋" w:hint="eastAsia"/>
        </w:rPr>
        <w:t>1</w:t>
      </w:r>
      <w:r w:rsidR="003015FE" w:rsidRPr="00C97280">
        <w:rPr>
          <w:rFonts w:ascii="华文中宋" w:eastAsia="华文中宋" w:hAnsi="华文中宋" w:hint="eastAsia"/>
        </w:rPr>
        <w:t>7</w:t>
      </w:r>
      <w:r w:rsidRPr="00C97280">
        <w:rPr>
          <w:rFonts w:ascii="华文中宋" w:eastAsia="华文中宋" w:hAnsi="华文中宋" w:hint="eastAsia"/>
        </w:rPr>
        <w:t xml:space="preserve">号 </w:t>
      </w:r>
    </w:p>
    <w:p w14:paraId="6E15E498" w14:textId="51C92382" w:rsidR="005D0034" w:rsidRPr="00AF612B" w:rsidRDefault="005D0034" w:rsidP="00090B94">
      <w:pPr>
        <w:spacing w:line="520" w:lineRule="exact"/>
        <w:ind w:firstLineChars="200" w:firstLine="480"/>
        <w:rPr>
          <w:rFonts w:ascii="华文中宋" w:eastAsia="华文中宋" w:hAnsi="华文中宋" w:cs="宋体"/>
          <w:sz w:val="22"/>
        </w:rPr>
      </w:pPr>
      <w:r w:rsidRPr="00B77CF5">
        <w:rPr>
          <w:rFonts w:ascii="华文中宋" w:eastAsia="华文中宋" w:hAnsi="华文中宋" w:cs="宋体" w:hint="eastAsia"/>
          <w:sz w:val="24"/>
          <w:szCs w:val="24"/>
        </w:rPr>
        <w:t>202</w:t>
      </w:r>
      <w:r w:rsidR="003015FE" w:rsidRPr="00B77CF5">
        <w:rPr>
          <w:rFonts w:ascii="华文中宋" w:eastAsia="华文中宋" w:hAnsi="华文中宋" w:cs="宋体" w:hint="eastAsia"/>
          <w:sz w:val="24"/>
          <w:szCs w:val="24"/>
        </w:rPr>
        <w:t>3</w:t>
      </w:r>
      <w:r w:rsidRPr="00B77CF5">
        <w:rPr>
          <w:rFonts w:ascii="华文中宋" w:eastAsia="华文中宋" w:hAnsi="华文中宋" w:cs="宋体" w:hint="eastAsia"/>
          <w:sz w:val="24"/>
          <w:szCs w:val="24"/>
        </w:rPr>
        <w:t>年</w:t>
      </w:r>
      <w:r w:rsidR="003015FE" w:rsidRPr="00B77CF5">
        <w:rPr>
          <w:rFonts w:ascii="华文中宋" w:eastAsia="华文中宋" w:hAnsi="华文中宋" w:cs="宋体" w:hint="eastAsia"/>
          <w:sz w:val="24"/>
          <w:szCs w:val="24"/>
        </w:rPr>
        <w:t>6</w:t>
      </w:r>
      <w:r w:rsidRPr="00B77CF5">
        <w:rPr>
          <w:rFonts w:ascii="华文中宋" w:eastAsia="华文中宋" w:hAnsi="华文中宋" w:cs="宋体" w:hint="eastAsia"/>
          <w:sz w:val="24"/>
          <w:szCs w:val="24"/>
        </w:rPr>
        <w:t>月</w:t>
      </w:r>
      <w:r w:rsidR="003015FE" w:rsidRPr="00B77CF5">
        <w:rPr>
          <w:rFonts w:ascii="华文中宋" w:eastAsia="华文中宋" w:hAnsi="华文中宋" w:cs="宋体" w:hint="eastAsia"/>
          <w:sz w:val="24"/>
          <w:szCs w:val="24"/>
        </w:rPr>
        <w:t>28</w:t>
      </w:r>
      <w:r w:rsidRPr="00B77CF5">
        <w:rPr>
          <w:rFonts w:ascii="华文中宋" w:eastAsia="华文中宋" w:hAnsi="华文中宋" w:cs="宋体" w:hint="eastAsia"/>
          <w:sz w:val="24"/>
          <w:szCs w:val="24"/>
        </w:rPr>
        <w:t>日，</w:t>
      </w:r>
      <w:r w:rsidR="005A4050" w:rsidRPr="00B77CF5">
        <w:rPr>
          <w:rFonts w:ascii="华文中宋" w:eastAsia="华文中宋" w:hAnsi="华文中宋" w:cs="宋体" w:hint="eastAsia"/>
          <w:sz w:val="24"/>
          <w:szCs w:val="24"/>
        </w:rPr>
        <w:t>杭州</w:t>
      </w:r>
      <w:r w:rsidRPr="00B77CF5">
        <w:rPr>
          <w:rFonts w:ascii="华文中宋" w:eastAsia="华文中宋" w:hAnsi="华文中宋" w:cs="宋体" w:hint="eastAsia"/>
          <w:sz w:val="24"/>
          <w:szCs w:val="24"/>
        </w:rPr>
        <w:t>市</w:t>
      </w:r>
      <w:r w:rsidR="005A4050" w:rsidRPr="00B77CF5">
        <w:rPr>
          <w:rFonts w:ascii="华文中宋" w:eastAsia="华文中宋" w:hAnsi="华文中宋" w:cs="宋体" w:hint="eastAsia"/>
          <w:sz w:val="24"/>
          <w:szCs w:val="24"/>
        </w:rPr>
        <w:t>中级</w:t>
      </w:r>
      <w:r w:rsidRPr="00B77CF5">
        <w:rPr>
          <w:rFonts w:ascii="华文中宋" w:eastAsia="华文中宋" w:hAnsi="华文中宋" w:cs="宋体" w:hint="eastAsia"/>
          <w:sz w:val="24"/>
          <w:szCs w:val="24"/>
        </w:rPr>
        <w:t>人民法院</w:t>
      </w:r>
      <w:proofErr w:type="gramStart"/>
      <w:r w:rsidRPr="00B77CF5">
        <w:rPr>
          <w:rFonts w:ascii="华文中宋" w:eastAsia="华文中宋" w:hAnsi="华文中宋" w:cs="宋体" w:hint="eastAsia"/>
          <w:sz w:val="24"/>
          <w:szCs w:val="24"/>
        </w:rPr>
        <w:t>作出</w:t>
      </w:r>
      <w:proofErr w:type="gramEnd"/>
      <w:r w:rsidRPr="00B77CF5">
        <w:rPr>
          <w:rFonts w:ascii="华文中宋" w:eastAsia="华文中宋" w:hAnsi="华文中宋" w:cs="宋体" w:hint="eastAsia"/>
          <w:sz w:val="24"/>
          <w:szCs w:val="24"/>
        </w:rPr>
        <w:t>（202</w:t>
      </w:r>
      <w:r w:rsidR="003015FE" w:rsidRPr="00B77CF5">
        <w:rPr>
          <w:rFonts w:ascii="华文中宋" w:eastAsia="华文中宋" w:hAnsi="华文中宋" w:cs="宋体" w:hint="eastAsia"/>
          <w:sz w:val="24"/>
          <w:szCs w:val="24"/>
        </w:rPr>
        <w:t>3</w:t>
      </w:r>
      <w:r w:rsidRPr="00B77CF5">
        <w:rPr>
          <w:rFonts w:ascii="华文中宋" w:eastAsia="华文中宋" w:hAnsi="华文中宋" w:cs="宋体" w:hint="eastAsia"/>
          <w:sz w:val="24"/>
          <w:szCs w:val="24"/>
        </w:rPr>
        <w:t>）浙01</w:t>
      </w:r>
      <w:proofErr w:type="gramStart"/>
      <w:r w:rsidRPr="00B77CF5">
        <w:rPr>
          <w:rFonts w:ascii="华文中宋" w:eastAsia="华文中宋" w:hAnsi="华文中宋" w:cs="宋体" w:hint="eastAsia"/>
          <w:sz w:val="24"/>
          <w:szCs w:val="24"/>
        </w:rPr>
        <w:t>破申</w:t>
      </w:r>
      <w:r w:rsidR="00644955" w:rsidRPr="00B77CF5">
        <w:rPr>
          <w:rFonts w:ascii="华文中宋" w:eastAsia="华文中宋" w:hAnsi="华文中宋" w:cs="宋体" w:hint="eastAsia"/>
          <w:sz w:val="24"/>
          <w:szCs w:val="24"/>
        </w:rPr>
        <w:t>89</w:t>
      </w:r>
      <w:r w:rsidRPr="00B77CF5">
        <w:rPr>
          <w:rFonts w:ascii="华文中宋" w:eastAsia="华文中宋" w:hAnsi="华文中宋" w:cs="宋体" w:hint="eastAsia"/>
          <w:sz w:val="24"/>
          <w:szCs w:val="24"/>
        </w:rPr>
        <w:t>号</w:t>
      </w:r>
      <w:proofErr w:type="gramEnd"/>
      <w:r w:rsidRPr="00B77CF5">
        <w:rPr>
          <w:rFonts w:ascii="华文中宋" w:eastAsia="华文中宋" w:hAnsi="华文中宋" w:cs="宋体" w:hint="eastAsia"/>
          <w:sz w:val="24"/>
          <w:szCs w:val="24"/>
        </w:rPr>
        <w:t>民事裁定书，裁定受理</w:t>
      </w:r>
      <w:r w:rsidR="00644955" w:rsidRPr="00B77CF5">
        <w:rPr>
          <w:rFonts w:ascii="华文中宋" w:eastAsia="华文中宋" w:hAnsi="华文中宋" w:cs="宋体" w:hint="eastAsia"/>
          <w:sz w:val="24"/>
          <w:szCs w:val="24"/>
        </w:rPr>
        <w:t>浙江国微能源</w:t>
      </w:r>
      <w:r w:rsidRPr="00B77CF5">
        <w:rPr>
          <w:rFonts w:ascii="华文中宋" w:eastAsia="华文中宋" w:hAnsi="华文中宋" w:cs="宋体" w:hint="eastAsia"/>
          <w:sz w:val="24"/>
          <w:szCs w:val="24"/>
        </w:rPr>
        <w:t>有限公司破产清算一案，并于</w:t>
      </w:r>
      <w:r w:rsidR="00815DB9" w:rsidRPr="00B77CF5">
        <w:rPr>
          <w:rFonts w:ascii="华文中宋" w:eastAsia="华文中宋" w:hAnsi="华文中宋" w:cs="宋体" w:hint="eastAsia"/>
          <w:sz w:val="24"/>
          <w:szCs w:val="24"/>
        </w:rPr>
        <w:t>202</w:t>
      </w:r>
      <w:r w:rsidR="00644955" w:rsidRPr="00B77CF5">
        <w:rPr>
          <w:rFonts w:ascii="华文中宋" w:eastAsia="华文中宋" w:hAnsi="华文中宋" w:cs="宋体" w:hint="eastAsia"/>
          <w:sz w:val="24"/>
          <w:szCs w:val="24"/>
        </w:rPr>
        <w:t>3</w:t>
      </w:r>
      <w:r w:rsidR="00815DB9" w:rsidRPr="00B77CF5">
        <w:rPr>
          <w:rFonts w:ascii="华文中宋" w:eastAsia="华文中宋" w:hAnsi="华文中宋" w:cs="宋体" w:hint="eastAsia"/>
          <w:sz w:val="24"/>
          <w:szCs w:val="24"/>
        </w:rPr>
        <w:t>年</w:t>
      </w:r>
      <w:r w:rsidR="00644955" w:rsidRPr="00B77CF5">
        <w:rPr>
          <w:rFonts w:ascii="华文中宋" w:eastAsia="华文中宋" w:hAnsi="华文中宋" w:cs="宋体" w:hint="eastAsia"/>
          <w:sz w:val="24"/>
          <w:szCs w:val="24"/>
        </w:rPr>
        <w:t>7</w:t>
      </w:r>
      <w:r w:rsidR="00815DB9" w:rsidRPr="00B77CF5">
        <w:rPr>
          <w:rFonts w:ascii="华文中宋" w:eastAsia="华文中宋" w:hAnsi="华文中宋" w:cs="宋体" w:hint="eastAsia"/>
          <w:sz w:val="24"/>
          <w:szCs w:val="24"/>
        </w:rPr>
        <w:t>月</w:t>
      </w:r>
      <w:r w:rsidR="00644955" w:rsidRPr="00B77CF5">
        <w:rPr>
          <w:rFonts w:ascii="华文中宋" w:eastAsia="华文中宋" w:hAnsi="华文中宋" w:cs="宋体" w:hint="eastAsia"/>
          <w:sz w:val="24"/>
          <w:szCs w:val="24"/>
        </w:rPr>
        <w:t>5</w:t>
      </w:r>
      <w:r w:rsidR="00815DB9" w:rsidRPr="00B77CF5">
        <w:rPr>
          <w:rFonts w:ascii="华文中宋" w:eastAsia="华文中宋" w:hAnsi="华文中宋" w:cs="宋体" w:hint="eastAsia"/>
          <w:sz w:val="24"/>
          <w:szCs w:val="24"/>
        </w:rPr>
        <w:t>日</w:t>
      </w:r>
      <w:r w:rsidRPr="00B77CF5">
        <w:rPr>
          <w:rFonts w:ascii="华文中宋" w:eastAsia="华文中宋" w:hAnsi="华文中宋" w:cs="宋体" w:hint="eastAsia"/>
          <w:sz w:val="24"/>
          <w:szCs w:val="24"/>
        </w:rPr>
        <w:t>指定浙江国圣律师事务所担任其管理人。</w:t>
      </w:r>
    </w:p>
    <w:p w14:paraId="58EF9726" w14:textId="171D788A" w:rsidR="005D0034" w:rsidRPr="00B77CF5" w:rsidRDefault="00132C2C" w:rsidP="00090B94">
      <w:pPr>
        <w:spacing w:line="520" w:lineRule="exact"/>
        <w:ind w:firstLineChars="200" w:firstLine="480"/>
        <w:rPr>
          <w:rFonts w:ascii="华文中宋" w:eastAsia="华文中宋" w:hAnsi="华文中宋" w:cs="宋体"/>
          <w:sz w:val="24"/>
          <w:szCs w:val="24"/>
        </w:rPr>
      </w:pPr>
      <w:r w:rsidRPr="00B77CF5">
        <w:rPr>
          <w:rFonts w:ascii="华文中宋" w:eastAsia="华文中宋" w:hAnsi="华文中宋" w:cs="宋体" w:hint="eastAsia"/>
          <w:sz w:val="24"/>
          <w:szCs w:val="24"/>
        </w:rPr>
        <w:t>管理人</w:t>
      </w:r>
      <w:r w:rsidR="00632E53" w:rsidRPr="00B77CF5">
        <w:rPr>
          <w:rFonts w:ascii="华文中宋" w:eastAsia="华文中宋" w:hAnsi="华文中宋" w:cs="宋体" w:hint="eastAsia"/>
          <w:sz w:val="24"/>
          <w:szCs w:val="24"/>
        </w:rPr>
        <w:t>前往</w:t>
      </w:r>
      <w:r w:rsidRPr="00B77CF5">
        <w:rPr>
          <w:rFonts w:ascii="华文中宋" w:eastAsia="华文中宋" w:hAnsi="华文中宋" w:cs="宋体" w:hint="eastAsia"/>
          <w:sz w:val="24"/>
          <w:szCs w:val="24"/>
        </w:rPr>
        <w:t>杭州市上城区人力资源和社会保障局</w:t>
      </w:r>
      <w:r w:rsidR="003B0347" w:rsidRPr="00B77CF5">
        <w:rPr>
          <w:rFonts w:ascii="华文中宋" w:eastAsia="华文中宋" w:hAnsi="华文中宋" w:cs="宋体" w:hint="eastAsia"/>
          <w:sz w:val="24"/>
          <w:szCs w:val="24"/>
        </w:rPr>
        <w:t>、杭州市上城区劳动人事争议仲裁委员会、杭州高新技术产业开发区（滨江）劳动人事争议仲裁委员会、杭州市上城区人民法院、杭州滨江区人民法院、杭州市上城区行政服务中心住房公积金窗口分别</w:t>
      </w:r>
      <w:r w:rsidRPr="00B77CF5">
        <w:rPr>
          <w:rFonts w:ascii="华文中宋" w:eastAsia="华文中宋" w:hAnsi="华文中宋" w:cs="宋体" w:hint="eastAsia"/>
          <w:sz w:val="24"/>
          <w:szCs w:val="24"/>
        </w:rPr>
        <w:t>查询、调取了债务人历年参保信息</w:t>
      </w:r>
      <w:r w:rsidR="003B0347" w:rsidRPr="00B77CF5">
        <w:rPr>
          <w:rFonts w:ascii="华文中宋" w:eastAsia="华文中宋" w:hAnsi="华文中宋" w:cs="宋体" w:hint="eastAsia"/>
          <w:sz w:val="24"/>
          <w:szCs w:val="24"/>
        </w:rPr>
        <w:t>、</w:t>
      </w:r>
      <w:r w:rsidRPr="00B77CF5">
        <w:rPr>
          <w:rFonts w:ascii="华文中宋" w:eastAsia="华文中宋" w:hAnsi="华文中宋" w:cs="宋体" w:hint="eastAsia"/>
          <w:sz w:val="24"/>
          <w:szCs w:val="24"/>
        </w:rPr>
        <w:t>劳动仲裁</w:t>
      </w:r>
      <w:r w:rsidR="00632E53" w:rsidRPr="00B77CF5">
        <w:rPr>
          <w:rFonts w:ascii="华文中宋" w:eastAsia="华文中宋" w:hAnsi="华文中宋" w:cs="宋体" w:hint="eastAsia"/>
          <w:sz w:val="24"/>
          <w:szCs w:val="24"/>
        </w:rPr>
        <w:t>案件材料</w:t>
      </w:r>
      <w:r w:rsidR="003B0347" w:rsidRPr="00B77CF5">
        <w:rPr>
          <w:rFonts w:ascii="华文中宋" w:eastAsia="华文中宋" w:hAnsi="华文中宋" w:cs="宋体" w:hint="eastAsia"/>
          <w:sz w:val="24"/>
          <w:szCs w:val="24"/>
        </w:rPr>
        <w:t>以及</w:t>
      </w:r>
      <w:r w:rsidR="00E66D8F" w:rsidRPr="00B77CF5">
        <w:rPr>
          <w:rFonts w:ascii="华文中宋" w:eastAsia="华文中宋" w:hAnsi="华文中宋" w:cs="宋体" w:hint="eastAsia"/>
          <w:sz w:val="24"/>
          <w:szCs w:val="24"/>
        </w:rPr>
        <w:t>住房公积金结算对账单</w:t>
      </w:r>
      <w:r w:rsidRPr="00B77CF5">
        <w:rPr>
          <w:rFonts w:ascii="华文中宋" w:eastAsia="华文中宋" w:hAnsi="华文中宋" w:cs="宋体" w:hint="eastAsia"/>
          <w:sz w:val="24"/>
          <w:szCs w:val="24"/>
        </w:rPr>
        <w:t>。同时，管理人还向债务人原财务人员制作了询问笔录。</w:t>
      </w:r>
      <w:r w:rsidR="001C4C03" w:rsidRPr="00B77CF5">
        <w:rPr>
          <w:rFonts w:ascii="华文中宋" w:eastAsia="华文中宋" w:hAnsi="华文中宋" w:cs="宋体" w:hint="eastAsia"/>
          <w:sz w:val="24"/>
          <w:szCs w:val="24"/>
        </w:rPr>
        <w:t>经管理人调查，债务人</w:t>
      </w:r>
      <w:r w:rsidR="00090B94">
        <w:rPr>
          <w:rFonts w:ascii="华文中宋" w:eastAsia="华文中宋" w:hAnsi="华文中宋" w:cs="宋体" w:hint="eastAsia"/>
          <w:sz w:val="24"/>
          <w:szCs w:val="24"/>
        </w:rPr>
        <w:t>未</w:t>
      </w:r>
      <w:r w:rsidR="001E6638">
        <w:rPr>
          <w:rFonts w:ascii="华文中宋" w:eastAsia="华文中宋" w:hAnsi="华文中宋" w:cs="宋体" w:hint="eastAsia"/>
          <w:sz w:val="24"/>
          <w:szCs w:val="24"/>
        </w:rPr>
        <w:t>欠</w:t>
      </w:r>
      <w:proofErr w:type="gramStart"/>
      <w:r w:rsidR="001E6638">
        <w:rPr>
          <w:rFonts w:ascii="华文中宋" w:eastAsia="华文中宋" w:hAnsi="华文中宋" w:cs="宋体" w:hint="eastAsia"/>
          <w:sz w:val="24"/>
          <w:szCs w:val="24"/>
        </w:rPr>
        <w:t>付</w:t>
      </w:r>
      <w:r w:rsidR="006F4135" w:rsidRPr="006F4135">
        <w:rPr>
          <w:rFonts w:ascii="华文中宋" w:eastAsia="华文中宋" w:hAnsi="华文中宋" w:cs="宋体" w:hint="eastAsia"/>
          <w:sz w:val="24"/>
          <w:szCs w:val="24"/>
        </w:rPr>
        <w:t>职</w:t>
      </w:r>
      <w:proofErr w:type="gramEnd"/>
      <w:r w:rsidR="006F4135" w:rsidRPr="006F4135">
        <w:rPr>
          <w:rFonts w:ascii="华文中宋" w:eastAsia="华文中宋" w:hAnsi="华文中宋" w:cs="宋体" w:hint="eastAsia"/>
          <w:sz w:val="24"/>
          <w:szCs w:val="24"/>
        </w:rPr>
        <w:t>工的工资和医疗、伤残补助、抚恤费用</w:t>
      </w:r>
      <w:r w:rsidR="006F4135">
        <w:rPr>
          <w:rFonts w:ascii="华文中宋" w:eastAsia="华文中宋" w:hAnsi="华文中宋" w:cs="宋体" w:hint="eastAsia"/>
          <w:sz w:val="24"/>
          <w:szCs w:val="24"/>
        </w:rPr>
        <w:t>、</w:t>
      </w:r>
      <w:r w:rsidR="006F4135" w:rsidRPr="006F4135">
        <w:rPr>
          <w:rFonts w:ascii="华文中宋" w:eastAsia="华文中宋" w:hAnsi="华文中宋" w:cs="宋体" w:hint="eastAsia"/>
          <w:sz w:val="24"/>
          <w:szCs w:val="24"/>
        </w:rPr>
        <w:t>应当划入职工个人账户的基本养老保险、基本医疗保险费用以及法律、行政法规规定应当支付给职工的补偿金</w:t>
      </w:r>
      <w:r w:rsidR="00BA6B1B">
        <w:rPr>
          <w:rFonts w:ascii="华文中宋" w:eastAsia="华文中宋" w:hAnsi="华文中宋" w:cs="宋体" w:hint="eastAsia"/>
          <w:sz w:val="24"/>
          <w:szCs w:val="24"/>
        </w:rPr>
        <w:t>。</w:t>
      </w:r>
      <w:r w:rsidR="001E6638">
        <w:rPr>
          <w:rFonts w:ascii="华文中宋" w:eastAsia="华文中宋" w:hAnsi="华文中宋" w:cs="宋体" w:hint="eastAsia"/>
          <w:sz w:val="24"/>
          <w:szCs w:val="24"/>
        </w:rPr>
        <w:t>经</w:t>
      </w:r>
      <w:r w:rsidR="00BA6B1B">
        <w:rPr>
          <w:rFonts w:ascii="华文中宋" w:eastAsia="华文中宋" w:hAnsi="华文中宋" w:cs="宋体" w:hint="eastAsia"/>
          <w:sz w:val="24"/>
          <w:szCs w:val="24"/>
        </w:rPr>
        <w:t>与</w:t>
      </w:r>
      <w:r w:rsidR="001E6638">
        <w:rPr>
          <w:rFonts w:ascii="华文中宋" w:eastAsia="华文中宋" w:hAnsi="华文中宋" w:cs="宋体" w:hint="eastAsia"/>
          <w:sz w:val="24"/>
          <w:szCs w:val="24"/>
        </w:rPr>
        <w:t>杭州住房公积金管理中心核对</w:t>
      </w:r>
      <w:r w:rsidR="00BA6B1B">
        <w:rPr>
          <w:rFonts w:ascii="华文中宋" w:eastAsia="华文中宋" w:hAnsi="华文中宋" w:cs="宋体" w:hint="eastAsia"/>
          <w:sz w:val="24"/>
          <w:szCs w:val="24"/>
        </w:rPr>
        <w:t>确认</w:t>
      </w:r>
      <w:r w:rsidR="001E6638">
        <w:rPr>
          <w:rFonts w:ascii="华文中宋" w:eastAsia="华文中宋" w:hAnsi="华文中宋" w:cs="宋体" w:hint="eastAsia"/>
          <w:sz w:val="24"/>
          <w:szCs w:val="24"/>
        </w:rPr>
        <w:t>欠付住房公积金</w:t>
      </w:r>
      <w:r w:rsidR="00BA6B1B">
        <w:rPr>
          <w:rFonts w:ascii="华文中宋" w:eastAsia="华文中宋" w:hAnsi="华文中宋" w:cs="宋体" w:hint="eastAsia"/>
          <w:sz w:val="24"/>
          <w:szCs w:val="24"/>
        </w:rPr>
        <w:t>16388元。</w:t>
      </w:r>
      <w:r w:rsidR="00A24B90">
        <w:rPr>
          <w:rFonts w:ascii="华文中宋" w:eastAsia="华文中宋" w:hAnsi="华文中宋" w:cs="宋体" w:hint="eastAsia"/>
          <w:sz w:val="24"/>
          <w:szCs w:val="24"/>
        </w:rPr>
        <w:t>根据相关法律规定，</w:t>
      </w:r>
      <w:r w:rsidR="00A24B90" w:rsidRPr="00A24B90">
        <w:rPr>
          <w:rFonts w:ascii="华文中宋" w:eastAsia="华文中宋" w:hAnsi="华文中宋" w:cs="宋体" w:hint="eastAsia"/>
          <w:sz w:val="24"/>
          <w:szCs w:val="24"/>
        </w:rPr>
        <w:t>欠缴的住房公积金按照债务人拖欠的职工工资性质清偿</w:t>
      </w:r>
      <w:r w:rsidR="00A24B90">
        <w:rPr>
          <w:rFonts w:ascii="华文中宋" w:eastAsia="华文中宋" w:hAnsi="华文中宋" w:cs="宋体" w:hint="eastAsia"/>
          <w:sz w:val="24"/>
          <w:szCs w:val="24"/>
        </w:rPr>
        <w:t>。</w:t>
      </w:r>
      <w:r w:rsidR="008225CF" w:rsidRPr="00B77CF5">
        <w:rPr>
          <w:rFonts w:ascii="华文中宋" w:eastAsia="华文中宋" w:hAnsi="华文中宋" w:cs="宋体" w:hint="eastAsia"/>
          <w:sz w:val="24"/>
          <w:szCs w:val="24"/>
        </w:rPr>
        <w:t>管理</w:t>
      </w:r>
      <w:r w:rsidR="00913350" w:rsidRPr="00B77CF5">
        <w:rPr>
          <w:rFonts w:ascii="华文中宋" w:eastAsia="华文中宋" w:hAnsi="华文中宋" w:cs="宋体" w:hint="eastAsia"/>
          <w:sz w:val="24"/>
          <w:szCs w:val="24"/>
        </w:rPr>
        <w:t>人</w:t>
      </w:r>
      <w:r w:rsidR="008225CF" w:rsidRPr="00B77CF5">
        <w:rPr>
          <w:rFonts w:ascii="华文中宋" w:eastAsia="华文中宋" w:hAnsi="华文中宋" w:cs="宋体" w:hint="eastAsia"/>
          <w:sz w:val="24"/>
          <w:szCs w:val="24"/>
        </w:rPr>
        <w:t>现</w:t>
      </w:r>
      <w:r w:rsidR="005D0034" w:rsidRPr="00B77CF5">
        <w:rPr>
          <w:rFonts w:ascii="华文中宋" w:eastAsia="华文中宋" w:hAnsi="华文中宋" w:cs="宋体" w:hint="eastAsia"/>
          <w:sz w:val="24"/>
          <w:szCs w:val="24"/>
        </w:rPr>
        <w:t>根据《中华人民共和国企业破产法》第四十八条的规定</w:t>
      </w:r>
      <w:r w:rsidR="007B7C76" w:rsidRPr="00B77CF5">
        <w:rPr>
          <w:rFonts w:ascii="华文中宋" w:eastAsia="华文中宋" w:hAnsi="华文中宋" w:cs="宋体" w:hint="eastAsia"/>
          <w:sz w:val="24"/>
          <w:szCs w:val="24"/>
        </w:rPr>
        <w:t>对已调查确认</w:t>
      </w:r>
      <w:r w:rsidR="00653EE5">
        <w:rPr>
          <w:rFonts w:ascii="华文中宋" w:eastAsia="华文中宋" w:hAnsi="华文中宋" w:cs="宋体" w:hint="eastAsia"/>
          <w:sz w:val="24"/>
          <w:szCs w:val="24"/>
        </w:rPr>
        <w:t>的</w:t>
      </w:r>
      <w:r w:rsidR="00090B94">
        <w:rPr>
          <w:rFonts w:ascii="华文中宋" w:eastAsia="华文中宋" w:hAnsi="华文中宋" w:cs="宋体" w:hint="eastAsia"/>
          <w:sz w:val="24"/>
          <w:szCs w:val="24"/>
        </w:rPr>
        <w:t>职工债权</w:t>
      </w:r>
      <w:r w:rsidR="007B7C76" w:rsidRPr="00B77CF5">
        <w:rPr>
          <w:rFonts w:ascii="华文中宋" w:eastAsia="华文中宋" w:hAnsi="华文中宋" w:cs="宋体" w:hint="eastAsia"/>
          <w:sz w:val="24"/>
          <w:szCs w:val="24"/>
        </w:rPr>
        <w:t>进行公示，</w:t>
      </w:r>
      <w:r w:rsidR="005D0034" w:rsidRPr="00B77CF5">
        <w:rPr>
          <w:rFonts w:ascii="华文中宋" w:eastAsia="华文中宋" w:hAnsi="华文中宋" w:cs="宋体" w:hint="eastAsia"/>
          <w:sz w:val="24"/>
          <w:szCs w:val="24"/>
        </w:rPr>
        <w:t>公示日期</w:t>
      </w:r>
      <w:r w:rsidR="00D6669E">
        <w:rPr>
          <w:rFonts w:ascii="华文中宋" w:eastAsia="华文中宋" w:hAnsi="华文中宋" w:cs="宋体" w:hint="eastAsia"/>
          <w:sz w:val="24"/>
          <w:szCs w:val="24"/>
        </w:rPr>
        <w:t>自2023年8月11日起</w:t>
      </w:r>
      <w:r w:rsidR="005D0034" w:rsidRPr="00B77CF5">
        <w:rPr>
          <w:rFonts w:ascii="华文中宋" w:eastAsia="华文中宋" w:hAnsi="华文中宋" w:cs="宋体" w:hint="eastAsia"/>
          <w:sz w:val="24"/>
          <w:szCs w:val="24"/>
        </w:rPr>
        <w:t>至202</w:t>
      </w:r>
      <w:r w:rsidR="001032EC" w:rsidRPr="00B77CF5">
        <w:rPr>
          <w:rFonts w:ascii="华文中宋" w:eastAsia="华文中宋" w:hAnsi="华文中宋" w:cs="宋体" w:hint="eastAsia"/>
          <w:sz w:val="24"/>
          <w:szCs w:val="24"/>
        </w:rPr>
        <w:t>3</w:t>
      </w:r>
      <w:r w:rsidR="005D0034" w:rsidRPr="00B77CF5">
        <w:rPr>
          <w:rFonts w:ascii="华文中宋" w:eastAsia="华文中宋" w:hAnsi="华文中宋" w:cs="宋体" w:hint="eastAsia"/>
          <w:sz w:val="24"/>
          <w:szCs w:val="24"/>
        </w:rPr>
        <w:t>年</w:t>
      </w:r>
      <w:r w:rsidR="001032EC" w:rsidRPr="00B77CF5">
        <w:rPr>
          <w:rFonts w:ascii="华文中宋" w:eastAsia="华文中宋" w:hAnsi="华文中宋" w:cs="宋体" w:hint="eastAsia"/>
          <w:sz w:val="24"/>
          <w:szCs w:val="24"/>
        </w:rPr>
        <w:t>8</w:t>
      </w:r>
      <w:r w:rsidR="005D0034" w:rsidRPr="00B77CF5">
        <w:rPr>
          <w:rFonts w:ascii="华文中宋" w:eastAsia="华文中宋" w:hAnsi="华文中宋" w:cs="宋体" w:hint="eastAsia"/>
          <w:sz w:val="24"/>
          <w:szCs w:val="24"/>
        </w:rPr>
        <w:t>月</w:t>
      </w:r>
      <w:r w:rsidR="001032EC" w:rsidRPr="00B77CF5">
        <w:rPr>
          <w:rFonts w:ascii="华文中宋" w:eastAsia="华文中宋" w:hAnsi="华文中宋" w:cs="宋体" w:hint="eastAsia"/>
          <w:sz w:val="24"/>
          <w:szCs w:val="24"/>
        </w:rPr>
        <w:t>25</w:t>
      </w:r>
      <w:r w:rsidR="005D0034" w:rsidRPr="00B77CF5">
        <w:rPr>
          <w:rFonts w:ascii="华文中宋" w:eastAsia="华文中宋" w:hAnsi="华文中宋" w:cs="宋体" w:hint="eastAsia"/>
          <w:sz w:val="24"/>
          <w:szCs w:val="24"/>
        </w:rPr>
        <w:t>日止。</w:t>
      </w:r>
    </w:p>
    <w:p w14:paraId="13A07CA6" w14:textId="72A79A5C" w:rsidR="005D0034" w:rsidRPr="00B77CF5" w:rsidRDefault="005D0034" w:rsidP="00090B94">
      <w:pPr>
        <w:spacing w:line="520" w:lineRule="exact"/>
        <w:ind w:firstLineChars="200" w:firstLine="480"/>
        <w:rPr>
          <w:rFonts w:ascii="华文中宋" w:eastAsia="华文中宋" w:hAnsi="华文中宋" w:cs="宋体"/>
          <w:sz w:val="24"/>
          <w:szCs w:val="24"/>
        </w:rPr>
      </w:pPr>
      <w:r w:rsidRPr="00B77CF5">
        <w:rPr>
          <w:rFonts w:ascii="华文中宋" w:eastAsia="华文中宋" w:hAnsi="华文中宋" w:cs="宋体" w:hint="eastAsia"/>
          <w:sz w:val="24"/>
          <w:szCs w:val="24"/>
        </w:rPr>
        <w:t>根据《中华人民共和国企业破产法》的规定，</w:t>
      </w:r>
      <w:r w:rsidR="00B32048" w:rsidRPr="00B77CF5">
        <w:rPr>
          <w:rFonts w:ascii="华文中宋" w:eastAsia="华文中宋" w:hAnsi="华文中宋" w:cs="宋体" w:hint="eastAsia"/>
          <w:sz w:val="24"/>
          <w:szCs w:val="24"/>
        </w:rPr>
        <w:t>职工</w:t>
      </w:r>
      <w:r w:rsidR="00D6669E">
        <w:rPr>
          <w:rFonts w:ascii="华文中宋" w:eastAsia="华文中宋" w:hAnsi="华文中宋" w:cs="宋体" w:hint="eastAsia"/>
          <w:sz w:val="24"/>
          <w:szCs w:val="24"/>
        </w:rPr>
        <w:t>如</w:t>
      </w:r>
      <w:r w:rsidRPr="00B77CF5">
        <w:rPr>
          <w:rFonts w:ascii="华文中宋" w:eastAsia="华文中宋" w:hAnsi="华文中宋" w:cs="宋体" w:hint="eastAsia"/>
          <w:sz w:val="24"/>
          <w:szCs w:val="24"/>
        </w:rPr>
        <w:t>对公示清单记载有异议的，请于202</w:t>
      </w:r>
      <w:r w:rsidR="00B32048" w:rsidRPr="00B77CF5">
        <w:rPr>
          <w:rFonts w:ascii="华文中宋" w:eastAsia="华文中宋" w:hAnsi="华文中宋" w:cs="宋体" w:hint="eastAsia"/>
          <w:sz w:val="24"/>
          <w:szCs w:val="24"/>
        </w:rPr>
        <w:t>3</w:t>
      </w:r>
      <w:r w:rsidRPr="00B77CF5">
        <w:rPr>
          <w:rFonts w:ascii="华文中宋" w:eastAsia="华文中宋" w:hAnsi="华文中宋" w:cs="宋体" w:hint="eastAsia"/>
          <w:sz w:val="24"/>
          <w:szCs w:val="24"/>
        </w:rPr>
        <w:t>年</w:t>
      </w:r>
      <w:r w:rsidR="00B32048" w:rsidRPr="00B77CF5">
        <w:rPr>
          <w:rFonts w:ascii="华文中宋" w:eastAsia="华文中宋" w:hAnsi="华文中宋" w:cs="宋体" w:hint="eastAsia"/>
          <w:sz w:val="24"/>
          <w:szCs w:val="24"/>
        </w:rPr>
        <w:t>8</w:t>
      </w:r>
      <w:r w:rsidRPr="00B77CF5">
        <w:rPr>
          <w:rFonts w:ascii="华文中宋" w:eastAsia="华文中宋" w:hAnsi="华文中宋" w:cs="宋体" w:hint="eastAsia"/>
          <w:sz w:val="24"/>
          <w:szCs w:val="24"/>
        </w:rPr>
        <w:t>月</w:t>
      </w:r>
      <w:r w:rsidR="00B32048" w:rsidRPr="00B77CF5">
        <w:rPr>
          <w:rFonts w:ascii="华文中宋" w:eastAsia="华文中宋" w:hAnsi="华文中宋" w:cs="宋体" w:hint="eastAsia"/>
          <w:sz w:val="24"/>
          <w:szCs w:val="24"/>
        </w:rPr>
        <w:t>25</w:t>
      </w:r>
      <w:r w:rsidRPr="00B77CF5">
        <w:rPr>
          <w:rFonts w:ascii="华文中宋" w:eastAsia="华文中宋" w:hAnsi="华文中宋" w:cs="宋体" w:hint="eastAsia"/>
          <w:sz w:val="24"/>
          <w:szCs w:val="24"/>
        </w:rPr>
        <w:t>日前向管理人提出，同时提交相关凭证；异议请求未被管理人采纳的，职工有权在收到管理人通知后15日内依法向人民法院提起诉讼，未按期提出异议则视为对公示金额的确认</w:t>
      </w:r>
      <w:r w:rsidR="007E29E1">
        <w:rPr>
          <w:rFonts w:ascii="华文中宋" w:eastAsia="华文中宋" w:hAnsi="华文中宋" w:cs="宋体" w:hint="eastAsia"/>
          <w:sz w:val="24"/>
          <w:szCs w:val="24"/>
        </w:rPr>
        <w:t>。</w:t>
      </w:r>
    </w:p>
    <w:p w14:paraId="0EDA9D16" w14:textId="77777777" w:rsidR="005D0034" w:rsidRPr="00B77CF5" w:rsidRDefault="005D0034" w:rsidP="00090B94">
      <w:pPr>
        <w:spacing w:line="520" w:lineRule="exact"/>
        <w:rPr>
          <w:rFonts w:ascii="华文中宋" w:eastAsia="华文中宋" w:hAnsi="华文中宋" w:cs="宋体"/>
          <w:sz w:val="24"/>
          <w:szCs w:val="24"/>
        </w:rPr>
      </w:pPr>
      <w:r w:rsidRPr="00B77CF5">
        <w:rPr>
          <w:rFonts w:ascii="华文中宋" w:eastAsia="华文中宋" w:hAnsi="华文中宋" w:cs="宋体" w:hint="eastAsia"/>
          <w:sz w:val="24"/>
          <w:szCs w:val="24"/>
        </w:rPr>
        <w:t xml:space="preserve">    特此公示。</w:t>
      </w:r>
    </w:p>
    <w:p w14:paraId="03C3C4D8" w14:textId="473E24FA" w:rsidR="005D0034" w:rsidRPr="00B77CF5" w:rsidRDefault="005D0034" w:rsidP="007E29E1">
      <w:pPr>
        <w:spacing w:line="560" w:lineRule="exact"/>
        <w:rPr>
          <w:rFonts w:ascii="华文中宋" w:eastAsia="华文中宋" w:hAnsi="华文中宋" w:cs="宋体"/>
          <w:sz w:val="24"/>
          <w:szCs w:val="24"/>
        </w:rPr>
      </w:pPr>
      <w:r w:rsidRPr="00B77CF5">
        <w:rPr>
          <w:rFonts w:ascii="华文中宋" w:eastAsia="华文中宋" w:hAnsi="华文中宋" w:cs="宋体" w:hint="eastAsia"/>
          <w:sz w:val="24"/>
          <w:szCs w:val="24"/>
        </w:rPr>
        <w:t xml:space="preserve">                                      （管理人印鉴）:                                      </w:t>
      </w:r>
    </w:p>
    <w:p w14:paraId="79810E6D" w14:textId="03F0900D" w:rsidR="00CC7CF4" w:rsidRPr="00B77CF5" w:rsidRDefault="005D0034" w:rsidP="007E29E1">
      <w:pPr>
        <w:spacing w:line="560" w:lineRule="exact"/>
        <w:rPr>
          <w:rFonts w:ascii="华文中宋" w:eastAsia="华文中宋" w:hAnsi="华文中宋" w:cs="宋体"/>
          <w:sz w:val="24"/>
          <w:szCs w:val="24"/>
        </w:rPr>
      </w:pPr>
      <w:r w:rsidRPr="00B77CF5">
        <w:rPr>
          <w:rFonts w:ascii="华文中宋" w:eastAsia="华文中宋" w:hAnsi="华文中宋" w:cs="宋体" w:hint="eastAsia"/>
          <w:sz w:val="24"/>
          <w:szCs w:val="24"/>
        </w:rPr>
        <w:t xml:space="preserve">                                                 二零二</w:t>
      </w:r>
      <w:r w:rsidR="00B77CF5" w:rsidRPr="00B77CF5">
        <w:rPr>
          <w:rFonts w:ascii="华文中宋" w:eastAsia="华文中宋" w:hAnsi="华文中宋" w:cs="宋体" w:hint="eastAsia"/>
          <w:sz w:val="24"/>
          <w:szCs w:val="24"/>
        </w:rPr>
        <w:t>三</w:t>
      </w:r>
      <w:r w:rsidRPr="00B77CF5">
        <w:rPr>
          <w:rFonts w:ascii="华文中宋" w:eastAsia="华文中宋" w:hAnsi="华文中宋" w:cs="宋体" w:hint="eastAsia"/>
          <w:sz w:val="24"/>
          <w:szCs w:val="24"/>
        </w:rPr>
        <w:t>年</w:t>
      </w:r>
      <w:r w:rsidR="00B77CF5" w:rsidRPr="00B77CF5">
        <w:rPr>
          <w:rFonts w:ascii="华文中宋" w:eastAsia="华文中宋" w:hAnsi="华文中宋" w:cs="宋体" w:hint="eastAsia"/>
          <w:sz w:val="24"/>
          <w:szCs w:val="24"/>
        </w:rPr>
        <w:t>八月十一</w:t>
      </w:r>
      <w:r w:rsidRPr="00B77CF5">
        <w:rPr>
          <w:rFonts w:ascii="华文中宋" w:eastAsia="华文中宋" w:hAnsi="华文中宋" w:cs="宋体" w:hint="eastAsia"/>
          <w:sz w:val="24"/>
          <w:szCs w:val="24"/>
        </w:rPr>
        <w:t>日</w:t>
      </w:r>
    </w:p>
    <w:p w14:paraId="657ECF90" w14:textId="72A06D84" w:rsidR="005D0034" w:rsidRPr="00B77CF5" w:rsidRDefault="005D0034" w:rsidP="007E29E1">
      <w:pPr>
        <w:spacing w:line="560" w:lineRule="exact"/>
        <w:rPr>
          <w:rFonts w:ascii="华文中宋" w:eastAsia="华文中宋" w:hAnsi="华文中宋" w:cs="宋体"/>
          <w:sz w:val="24"/>
          <w:szCs w:val="24"/>
        </w:rPr>
      </w:pPr>
      <w:r w:rsidRPr="00B77CF5">
        <w:rPr>
          <w:rFonts w:ascii="华文中宋" w:eastAsia="华文中宋" w:hAnsi="华文中宋" w:cs="宋体" w:hint="eastAsia"/>
          <w:sz w:val="24"/>
          <w:szCs w:val="24"/>
        </w:rPr>
        <w:t>附件：职工债权清单</w:t>
      </w:r>
      <w:r w:rsidR="00D16978" w:rsidRPr="00B77CF5">
        <w:rPr>
          <w:rFonts w:ascii="华文中宋" w:eastAsia="华文中宋" w:hAnsi="华文中宋" w:cs="宋体" w:hint="eastAsia"/>
          <w:sz w:val="24"/>
          <w:szCs w:val="24"/>
        </w:rPr>
        <w:t>、职工债权异议表</w:t>
      </w:r>
    </w:p>
    <w:p w14:paraId="4CEDC26B" w14:textId="77777777" w:rsidR="005D0034" w:rsidRPr="00B77CF5" w:rsidRDefault="005D0034" w:rsidP="007E29E1">
      <w:pPr>
        <w:spacing w:line="560" w:lineRule="exact"/>
        <w:rPr>
          <w:rFonts w:ascii="华文中宋" w:eastAsia="华文中宋" w:hAnsi="华文中宋" w:cs="宋体"/>
          <w:sz w:val="24"/>
          <w:szCs w:val="24"/>
        </w:rPr>
      </w:pPr>
      <w:r w:rsidRPr="00B77CF5">
        <w:rPr>
          <w:rFonts w:ascii="华文中宋" w:eastAsia="华文中宋" w:hAnsi="华文中宋" w:cs="宋体" w:hint="eastAsia"/>
          <w:sz w:val="24"/>
          <w:szCs w:val="24"/>
        </w:rPr>
        <w:t>（详情也可登陆www.zjgslaw.com网站查询）</w:t>
      </w:r>
    </w:p>
    <w:p w14:paraId="1225A138" w14:textId="6F0FF59C" w:rsidR="00A63DA9" w:rsidRPr="002B4157" w:rsidRDefault="00CC7CF4" w:rsidP="00CC7CF4">
      <w:pPr>
        <w:spacing w:line="52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2B4157">
        <w:rPr>
          <w:rFonts w:ascii="华文中宋" w:eastAsia="华文中宋" w:hAnsi="华文中宋" w:hint="eastAsia"/>
          <w:b/>
          <w:bCs/>
          <w:sz w:val="44"/>
          <w:szCs w:val="44"/>
        </w:rPr>
        <w:lastRenderedPageBreak/>
        <w:t>职工债权清单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6"/>
        <w:gridCol w:w="2865"/>
        <w:gridCol w:w="2638"/>
        <w:gridCol w:w="1977"/>
      </w:tblGrid>
      <w:tr w:rsidR="001F49C6" w:rsidRPr="002B4157" w14:paraId="3A219828" w14:textId="77777777" w:rsidTr="001F49C6">
        <w:tc>
          <w:tcPr>
            <w:tcW w:w="816" w:type="dxa"/>
          </w:tcPr>
          <w:p w14:paraId="4817D3EB" w14:textId="7D632972" w:rsidR="001F49C6" w:rsidRPr="002B4157" w:rsidRDefault="001F49C6" w:rsidP="002B4157">
            <w:pPr>
              <w:spacing w:line="48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2B4157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65" w:type="dxa"/>
          </w:tcPr>
          <w:p w14:paraId="5529CB3E" w14:textId="56465A2D" w:rsidR="001F49C6" w:rsidRPr="002B4157" w:rsidRDefault="001F49C6" w:rsidP="002B4157">
            <w:pPr>
              <w:spacing w:line="48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2B4157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2638" w:type="dxa"/>
          </w:tcPr>
          <w:p w14:paraId="45D8D825" w14:textId="50A07AE1" w:rsidR="001F49C6" w:rsidRPr="002B4157" w:rsidRDefault="001F49C6" w:rsidP="002B4157">
            <w:pPr>
              <w:spacing w:line="48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2B4157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金额</w:t>
            </w:r>
          </w:p>
        </w:tc>
        <w:tc>
          <w:tcPr>
            <w:tcW w:w="1977" w:type="dxa"/>
          </w:tcPr>
          <w:p w14:paraId="68BD1D80" w14:textId="42BC1E07" w:rsidR="001F49C6" w:rsidRPr="002B4157" w:rsidRDefault="001F49C6" w:rsidP="002B4157">
            <w:pPr>
              <w:spacing w:line="480" w:lineRule="auto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  <w:r w:rsidRPr="002B4157">
              <w:rPr>
                <w:rFonts w:ascii="华文中宋" w:eastAsia="华文中宋" w:hAnsi="华文中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1F49C6" w:rsidRPr="002B4157" w14:paraId="0852AD74" w14:textId="77777777" w:rsidTr="001F49C6">
        <w:tc>
          <w:tcPr>
            <w:tcW w:w="816" w:type="dxa"/>
          </w:tcPr>
          <w:p w14:paraId="550842F2" w14:textId="1AC7F712" w:rsidR="001F49C6" w:rsidRPr="002B4157" w:rsidRDefault="001F49C6" w:rsidP="002B4157">
            <w:pPr>
              <w:spacing w:line="48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2B4157">
              <w:rPr>
                <w:rFonts w:ascii="华文中宋" w:eastAsia="华文中宋" w:hAnsi="华文中宋" w:hint="eastAsia"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14:paraId="38FD24B7" w14:textId="7AF91CD1" w:rsidR="001F49C6" w:rsidRPr="002B4157" w:rsidRDefault="001F49C6" w:rsidP="00B316BF">
            <w:pPr>
              <w:spacing w:line="48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 w:rsidRPr="002B4157">
              <w:rPr>
                <w:rFonts w:ascii="华文中宋" w:eastAsia="华文中宋" w:hAnsi="华文中宋" w:hint="eastAsia"/>
                <w:sz w:val="24"/>
                <w:szCs w:val="24"/>
              </w:rPr>
              <w:t>杭州住房公积金管理中心</w:t>
            </w:r>
          </w:p>
        </w:tc>
        <w:tc>
          <w:tcPr>
            <w:tcW w:w="2638" w:type="dxa"/>
          </w:tcPr>
          <w:p w14:paraId="443E50A7" w14:textId="5F9B707D" w:rsidR="001F49C6" w:rsidRPr="002B4157" w:rsidRDefault="001F49C6" w:rsidP="002B4157">
            <w:pPr>
              <w:spacing w:line="48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2B4157">
              <w:rPr>
                <w:rFonts w:ascii="华文中宋" w:eastAsia="华文中宋" w:hAnsi="华文中宋" w:hint="eastAsia"/>
                <w:sz w:val="24"/>
                <w:szCs w:val="24"/>
              </w:rPr>
              <w:t>16388</w:t>
            </w:r>
          </w:p>
        </w:tc>
        <w:tc>
          <w:tcPr>
            <w:tcW w:w="1977" w:type="dxa"/>
          </w:tcPr>
          <w:p w14:paraId="72AA3F7E" w14:textId="40319099" w:rsidR="001F49C6" w:rsidRPr="002B4157" w:rsidRDefault="002B4157" w:rsidP="002B4157">
            <w:pPr>
              <w:spacing w:line="480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2B4157">
              <w:rPr>
                <w:rFonts w:ascii="华文中宋" w:eastAsia="华文中宋" w:hAnsi="华文中宋" w:hint="eastAsia"/>
                <w:szCs w:val="21"/>
              </w:rPr>
              <w:t>欠缴公积金</w:t>
            </w:r>
          </w:p>
        </w:tc>
      </w:tr>
      <w:tr w:rsidR="00C20D4E" w:rsidRPr="002B4157" w14:paraId="6C3D7CE0" w14:textId="77777777" w:rsidTr="001F49C6">
        <w:tc>
          <w:tcPr>
            <w:tcW w:w="3681" w:type="dxa"/>
            <w:gridSpan w:val="2"/>
          </w:tcPr>
          <w:p w14:paraId="22CE9698" w14:textId="664ED90B" w:rsidR="00C20D4E" w:rsidRPr="002B4157" w:rsidRDefault="00C20D4E" w:rsidP="002B4157">
            <w:pPr>
              <w:spacing w:line="480" w:lineRule="auto"/>
              <w:jc w:val="center"/>
              <w:rPr>
                <w:rFonts w:ascii="华文中宋" w:eastAsia="华文中宋" w:hAnsi="华文中宋"/>
                <w:b/>
                <w:bCs/>
                <w:sz w:val="24"/>
                <w:szCs w:val="24"/>
              </w:rPr>
            </w:pPr>
            <w:r w:rsidRPr="002B4157">
              <w:rPr>
                <w:rFonts w:ascii="华文中宋" w:eastAsia="华文中宋" w:hAnsi="华文中宋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4615" w:type="dxa"/>
            <w:gridSpan w:val="2"/>
          </w:tcPr>
          <w:p w14:paraId="01C48C0D" w14:textId="45188550" w:rsidR="00C20D4E" w:rsidRPr="002B4157" w:rsidRDefault="001F49C6" w:rsidP="002B4157">
            <w:pPr>
              <w:spacing w:line="48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2B4157">
              <w:rPr>
                <w:rFonts w:ascii="华文中宋" w:eastAsia="华文中宋" w:hAnsi="华文中宋" w:hint="eastAsia"/>
                <w:sz w:val="24"/>
                <w:szCs w:val="24"/>
              </w:rPr>
              <w:t>16388</w:t>
            </w:r>
          </w:p>
        </w:tc>
      </w:tr>
    </w:tbl>
    <w:p w14:paraId="16551451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6913AFDF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744B25E3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5A774F0B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23904CD3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3AF80909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2AE5363A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54C48AC8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751D6602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2BF7DF77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69001341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79D88E0A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1561D652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5922FEE1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3C2DD0ED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6941A294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21FE1DFD" w14:textId="77777777" w:rsidR="00D16978" w:rsidRDefault="00D16978" w:rsidP="00861F70">
      <w:pPr>
        <w:spacing w:beforeLines="50" w:before="156" w:afterLines="50" w:after="156" w:line="360" w:lineRule="auto"/>
        <w:jc w:val="center"/>
        <w:rPr>
          <w:b/>
          <w:bCs/>
        </w:rPr>
      </w:pPr>
    </w:p>
    <w:p w14:paraId="0BB6DC8D" w14:textId="77777777" w:rsidR="00D16978" w:rsidRDefault="00D16978" w:rsidP="002B4157">
      <w:pPr>
        <w:spacing w:beforeLines="50" w:before="156" w:afterLines="50" w:after="156" w:line="360" w:lineRule="auto"/>
        <w:rPr>
          <w:b/>
          <w:bCs/>
        </w:rPr>
      </w:pPr>
    </w:p>
    <w:p w14:paraId="0A766F50" w14:textId="1CFF5D9C" w:rsidR="00861F70" w:rsidRPr="00861F70" w:rsidRDefault="00861F70" w:rsidP="00861F70">
      <w:pPr>
        <w:spacing w:beforeLines="50" w:before="156" w:afterLines="50" w:after="156" w:line="360" w:lineRule="auto"/>
        <w:jc w:val="center"/>
        <w:rPr>
          <w:rFonts w:ascii="Calibri" w:hAnsi="Calibri"/>
          <w:b/>
          <w:bCs/>
          <w:sz w:val="44"/>
          <w:szCs w:val="44"/>
        </w:rPr>
      </w:pPr>
      <w:r w:rsidRPr="00861F70">
        <w:rPr>
          <w:rFonts w:ascii="Calibri" w:hAnsi="Calibri" w:hint="eastAsia"/>
          <w:b/>
          <w:bCs/>
          <w:sz w:val="44"/>
          <w:szCs w:val="44"/>
        </w:rPr>
        <w:lastRenderedPageBreak/>
        <w:t>职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工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债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权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异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议</w:t>
      </w:r>
      <w:r w:rsidRPr="00861F70">
        <w:rPr>
          <w:rFonts w:ascii="Calibri" w:hAnsi="Calibri" w:hint="eastAsia"/>
          <w:b/>
          <w:bCs/>
          <w:sz w:val="44"/>
          <w:szCs w:val="44"/>
        </w:rPr>
        <w:t xml:space="preserve"> </w:t>
      </w:r>
      <w:r w:rsidRPr="00861F70">
        <w:rPr>
          <w:rFonts w:ascii="Calibri" w:hAnsi="Calibri" w:hint="eastAsia"/>
          <w:b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861F70" w:rsidRPr="00861F70" w14:paraId="2B4AEC31" w14:textId="77777777" w:rsidTr="007E6514">
        <w:trPr>
          <w:trHeight w:val="853"/>
          <w:jc w:val="center"/>
        </w:trPr>
        <w:tc>
          <w:tcPr>
            <w:tcW w:w="8280" w:type="dxa"/>
          </w:tcPr>
          <w:p w14:paraId="7C990F00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16E16305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  <w:r w:rsidRPr="00861F70">
              <w:rPr>
                <w:rFonts w:ascii="宋体" w:hAnsi="宋体" w:cs="宋体" w:hint="eastAsia"/>
                <w:sz w:val="24"/>
                <w:szCs w:val="24"/>
              </w:rPr>
              <w:t>异议人：</w:t>
            </w:r>
          </w:p>
          <w:p w14:paraId="5FA07F92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61F70" w:rsidRPr="00861F70" w14:paraId="01F95D90" w14:textId="77777777" w:rsidTr="007E6514">
        <w:trPr>
          <w:trHeight w:val="8570"/>
          <w:jc w:val="center"/>
        </w:trPr>
        <w:tc>
          <w:tcPr>
            <w:tcW w:w="8280" w:type="dxa"/>
          </w:tcPr>
          <w:p w14:paraId="7453D9B5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FD3E0A6" w14:textId="0D7D771D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  <w:r w:rsidRPr="00861F70">
              <w:rPr>
                <w:rFonts w:ascii="宋体" w:hAnsi="宋体" w:cs="宋体" w:hint="eastAsia"/>
                <w:sz w:val="24"/>
                <w:szCs w:val="24"/>
              </w:rPr>
              <w:t>本人</w:t>
            </w:r>
            <w:r w:rsidR="00CA6DD7">
              <w:rPr>
                <w:rFonts w:ascii="宋体" w:hAnsi="宋体" w:cs="宋体" w:hint="eastAsia"/>
                <w:sz w:val="24"/>
                <w:szCs w:val="24"/>
              </w:rPr>
              <w:t>（单位）</w:t>
            </w:r>
            <w:r w:rsidRPr="00861F70">
              <w:rPr>
                <w:rFonts w:ascii="宋体" w:hAnsi="宋体" w:cs="宋体" w:hint="eastAsia"/>
                <w:sz w:val="24"/>
                <w:szCs w:val="24"/>
              </w:rPr>
              <w:t>对管理人公示的债权审核结果有异议，特此提出。</w:t>
            </w:r>
          </w:p>
          <w:p w14:paraId="0E5E2FBA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E59A9DE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  <w:r w:rsidRPr="00861F70">
              <w:rPr>
                <w:rFonts w:ascii="宋体" w:hAnsi="宋体" w:cs="宋体" w:hint="eastAsia"/>
                <w:sz w:val="24"/>
                <w:szCs w:val="24"/>
              </w:rPr>
              <w:t>异议事项：</w:t>
            </w:r>
          </w:p>
          <w:p w14:paraId="60D6856F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20C9E0B9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7BBED42C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62DE9A50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10D2D27F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02E2070A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3434C740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67CCBA11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340B0A86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269F832F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50786702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361495C3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EC2321B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0B090E9A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7581E6C9" w14:textId="5C5A8677" w:rsid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17E57D4B" w14:textId="5A045599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7354C6FD" w14:textId="1662D425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68714935" w14:textId="5D12782E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28995534" w14:textId="1D66733A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7E5F288C" w14:textId="23A370B5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50278E52" w14:textId="188BACF8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1775D04" w14:textId="1B3841C4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583FB17A" w14:textId="1E8874C8" w:rsidR="003E2F4A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07D5EE9D" w14:textId="77777777" w:rsidR="003E2F4A" w:rsidRPr="00861F70" w:rsidRDefault="003E2F4A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2139D715" w14:textId="77777777" w:rsidR="00861F70" w:rsidRPr="00861F70" w:rsidRDefault="00861F70" w:rsidP="00861F70">
            <w:pPr>
              <w:rPr>
                <w:rFonts w:ascii="宋体" w:hAnsi="宋体" w:cs="宋体"/>
                <w:sz w:val="24"/>
                <w:szCs w:val="24"/>
              </w:rPr>
            </w:pPr>
          </w:p>
          <w:p w14:paraId="42FCF7ED" w14:textId="77777777" w:rsidR="00861F70" w:rsidRPr="00861F70" w:rsidRDefault="00861F70" w:rsidP="00861F70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14:paraId="7DC01AE2" w14:textId="77777777" w:rsidR="00861F70" w:rsidRPr="00861F70" w:rsidRDefault="00861F70" w:rsidP="00861F70"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861F70">
              <w:rPr>
                <w:rFonts w:ascii="宋体" w:hAnsi="宋体" w:cs="宋体" w:hint="eastAsia"/>
                <w:sz w:val="24"/>
                <w:szCs w:val="24"/>
              </w:rPr>
              <w:t xml:space="preserve">    异议人签名（盖章）：              </w:t>
            </w:r>
          </w:p>
          <w:p w14:paraId="4DD43D7F" w14:textId="77777777" w:rsidR="00861F70" w:rsidRPr="00861F70" w:rsidRDefault="00861F70" w:rsidP="00861F70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 w14:paraId="62481278" w14:textId="77777777" w:rsidR="00861F70" w:rsidRPr="00861F70" w:rsidRDefault="00861F70" w:rsidP="00861F70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861F70">
              <w:rPr>
                <w:rFonts w:ascii="宋体" w:hAnsi="宋体" w:cs="宋体" w:hint="eastAsia"/>
                <w:sz w:val="24"/>
                <w:szCs w:val="24"/>
              </w:rPr>
              <w:t>异议日期：    年  月  日</w:t>
            </w:r>
          </w:p>
        </w:tc>
      </w:tr>
      <w:tr w:rsidR="00861F70" w:rsidRPr="00861F70" w14:paraId="180616C4" w14:textId="77777777" w:rsidTr="003E2F4A">
        <w:trPr>
          <w:trHeight w:val="1127"/>
          <w:jc w:val="center"/>
        </w:trPr>
        <w:tc>
          <w:tcPr>
            <w:tcW w:w="8280" w:type="dxa"/>
          </w:tcPr>
          <w:p w14:paraId="56871A3A" w14:textId="5E613AD0" w:rsidR="00861F70" w:rsidRPr="00861F70" w:rsidRDefault="00861F70" w:rsidP="00861F70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861F70">
              <w:rPr>
                <w:rFonts w:ascii="宋体" w:hAnsi="宋体" w:cs="宋体" w:hint="eastAsia"/>
                <w:b/>
                <w:bCs/>
                <w:szCs w:val="21"/>
              </w:rPr>
              <w:t>备注：</w:t>
            </w:r>
            <w:r w:rsidRPr="00861F70">
              <w:rPr>
                <w:rFonts w:ascii="宋体" w:hAnsi="宋体" w:cs="宋体" w:hint="eastAsia"/>
                <w:szCs w:val="21"/>
              </w:rPr>
              <w:t>如对公示的职工债权有异议，请于202</w:t>
            </w:r>
            <w:r w:rsidR="00CA6DD7">
              <w:rPr>
                <w:rFonts w:ascii="宋体" w:hAnsi="宋体" w:cs="宋体" w:hint="eastAsia"/>
                <w:szCs w:val="21"/>
              </w:rPr>
              <w:t>3</w:t>
            </w:r>
            <w:r w:rsidRPr="00861F70">
              <w:rPr>
                <w:rFonts w:ascii="宋体" w:hAnsi="宋体" w:cs="宋体" w:hint="eastAsia"/>
                <w:szCs w:val="21"/>
              </w:rPr>
              <w:t>年</w:t>
            </w:r>
            <w:r w:rsidR="00CA6DD7">
              <w:rPr>
                <w:rFonts w:ascii="宋体" w:hAnsi="宋体" w:cs="宋体" w:hint="eastAsia"/>
                <w:szCs w:val="21"/>
              </w:rPr>
              <w:t>8</w:t>
            </w:r>
            <w:r w:rsidRPr="004678A2">
              <w:rPr>
                <w:rFonts w:ascii="宋体" w:hAnsi="宋体" w:cs="宋体" w:hint="eastAsia"/>
                <w:szCs w:val="21"/>
              </w:rPr>
              <w:t>月</w:t>
            </w:r>
            <w:r w:rsidR="004678A2" w:rsidRPr="004678A2">
              <w:rPr>
                <w:rFonts w:ascii="宋体" w:hAnsi="宋体" w:cs="宋体" w:hint="eastAsia"/>
                <w:szCs w:val="21"/>
              </w:rPr>
              <w:t>2</w:t>
            </w:r>
            <w:r w:rsidR="00CA6DD7">
              <w:rPr>
                <w:rFonts w:ascii="宋体" w:hAnsi="宋体" w:cs="宋体" w:hint="eastAsia"/>
                <w:szCs w:val="21"/>
              </w:rPr>
              <w:t>5</w:t>
            </w:r>
            <w:r w:rsidRPr="004678A2">
              <w:rPr>
                <w:rFonts w:ascii="宋体" w:hAnsi="宋体" w:cs="宋体" w:hint="eastAsia"/>
                <w:szCs w:val="21"/>
              </w:rPr>
              <w:t>日</w:t>
            </w:r>
            <w:r w:rsidRPr="00861F70">
              <w:rPr>
                <w:rFonts w:ascii="宋体" w:hAnsi="宋体" w:cs="宋体" w:hint="eastAsia"/>
                <w:szCs w:val="21"/>
              </w:rPr>
              <w:t>前将此表格填写提交给管理人，并提供证据证明异议事项；逾期提交的，视为无异议。</w:t>
            </w:r>
          </w:p>
        </w:tc>
      </w:tr>
    </w:tbl>
    <w:p w14:paraId="524E42B4" w14:textId="0AFF399A" w:rsidR="00CC7CF4" w:rsidRPr="00861F70" w:rsidRDefault="00CC7CF4" w:rsidP="00CC7CF4">
      <w:pPr>
        <w:spacing w:line="520" w:lineRule="exact"/>
        <w:rPr>
          <w:b/>
          <w:bCs/>
        </w:rPr>
      </w:pPr>
    </w:p>
    <w:sectPr w:rsidR="00CC7CF4" w:rsidRPr="00861F7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25CA" w14:textId="77777777" w:rsidR="00DA7B99" w:rsidRDefault="00DA7B99" w:rsidP="005D0034">
      <w:r>
        <w:separator/>
      </w:r>
    </w:p>
  </w:endnote>
  <w:endnote w:type="continuationSeparator" w:id="0">
    <w:p w14:paraId="729F7016" w14:textId="77777777" w:rsidR="00DA7B99" w:rsidRDefault="00DA7B99" w:rsidP="005D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D89D" w14:textId="77777777" w:rsidR="00DA7B99" w:rsidRDefault="00DA7B99" w:rsidP="005D0034">
      <w:r>
        <w:separator/>
      </w:r>
    </w:p>
  </w:footnote>
  <w:footnote w:type="continuationSeparator" w:id="0">
    <w:p w14:paraId="7720A928" w14:textId="77777777" w:rsidR="00DA7B99" w:rsidRDefault="00DA7B99" w:rsidP="005D0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A9"/>
    <w:rsid w:val="00007829"/>
    <w:rsid w:val="00090B94"/>
    <w:rsid w:val="000B5FD7"/>
    <w:rsid w:val="001032EC"/>
    <w:rsid w:val="00111C01"/>
    <w:rsid w:val="00126EB0"/>
    <w:rsid w:val="00132C2C"/>
    <w:rsid w:val="001942A9"/>
    <w:rsid w:val="001C1D6B"/>
    <w:rsid w:val="001C4C03"/>
    <w:rsid w:val="001E6638"/>
    <w:rsid w:val="001F49C6"/>
    <w:rsid w:val="0027147B"/>
    <w:rsid w:val="002B4157"/>
    <w:rsid w:val="002C5673"/>
    <w:rsid w:val="003015FE"/>
    <w:rsid w:val="00321D32"/>
    <w:rsid w:val="00332C90"/>
    <w:rsid w:val="003B0347"/>
    <w:rsid w:val="003E2F4A"/>
    <w:rsid w:val="00440DEA"/>
    <w:rsid w:val="004678A2"/>
    <w:rsid w:val="004B1352"/>
    <w:rsid w:val="00531EAC"/>
    <w:rsid w:val="005A4050"/>
    <w:rsid w:val="005D0034"/>
    <w:rsid w:val="005E62B6"/>
    <w:rsid w:val="00607525"/>
    <w:rsid w:val="00613BD3"/>
    <w:rsid w:val="00632E53"/>
    <w:rsid w:val="00644955"/>
    <w:rsid w:val="00653EE5"/>
    <w:rsid w:val="00697006"/>
    <w:rsid w:val="006F4135"/>
    <w:rsid w:val="007342DC"/>
    <w:rsid w:val="007B7C76"/>
    <w:rsid w:val="007C7619"/>
    <w:rsid w:val="007E29E1"/>
    <w:rsid w:val="00815DB9"/>
    <w:rsid w:val="00817571"/>
    <w:rsid w:val="008225CF"/>
    <w:rsid w:val="00861F70"/>
    <w:rsid w:val="00883537"/>
    <w:rsid w:val="0089608D"/>
    <w:rsid w:val="008F4DA8"/>
    <w:rsid w:val="00913350"/>
    <w:rsid w:val="009B6BA5"/>
    <w:rsid w:val="009F2E6C"/>
    <w:rsid w:val="00A04350"/>
    <w:rsid w:val="00A21C12"/>
    <w:rsid w:val="00A24B90"/>
    <w:rsid w:val="00A63DA9"/>
    <w:rsid w:val="00A877CF"/>
    <w:rsid w:val="00AA42CC"/>
    <w:rsid w:val="00AF612B"/>
    <w:rsid w:val="00B316BF"/>
    <w:rsid w:val="00B32048"/>
    <w:rsid w:val="00B77CF5"/>
    <w:rsid w:val="00BA6B1B"/>
    <w:rsid w:val="00C20D4E"/>
    <w:rsid w:val="00C248AC"/>
    <w:rsid w:val="00C5260F"/>
    <w:rsid w:val="00C97280"/>
    <w:rsid w:val="00CA6DD7"/>
    <w:rsid w:val="00CC7CF4"/>
    <w:rsid w:val="00D16978"/>
    <w:rsid w:val="00D33C6E"/>
    <w:rsid w:val="00D61DED"/>
    <w:rsid w:val="00D6669E"/>
    <w:rsid w:val="00D826FA"/>
    <w:rsid w:val="00DA7B99"/>
    <w:rsid w:val="00E66D8F"/>
    <w:rsid w:val="00EC4E72"/>
    <w:rsid w:val="00EC5679"/>
    <w:rsid w:val="00EF4543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DF932"/>
  <w15:chartTrackingRefBased/>
  <w15:docId w15:val="{14226E3C-C186-453D-B10B-A38B2C16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03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00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0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0034"/>
    <w:rPr>
      <w:sz w:val="18"/>
      <w:szCs w:val="18"/>
    </w:rPr>
  </w:style>
  <w:style w:type="table" w:styleId="a7">
    <w:name w:val="Table Grid"/>
    <w:basedOn w:val="a1"/>
    <w:uiPriority w:val="39"/>
    <w:rsid w:val="0027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生 袁</cp:lastModifiedBy>
  <cp:revision>14</cp:revision>
  <cp:lastPrinted>2023-08-11T08:13:00Z</cp:lastPrinted>
  <dcterms:created xsi:type="dcterms:W3CDTF">2022-06-09T06:48:00Z</dcterms:created>
  <dcterms:modified xsi:type="dcterms:W3CDTF">2023-08-11T08:14:00Z</dcterms:modified>
</cp:coreProperties>
</file>